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OMAR HISHAM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Cairo, Egypt | +201003946964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contact@omarhisham.com |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https://www.linkedin.com/in/omar-hisham-mousa/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https://omarhisham.com/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33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Growth marketing expert with </w:t>
      </w:r>
      <w:r w:rsidDel="00000000" w:rsidR="00000000" w:rsidRPr="00000000">
        <w:rPr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years of expertise in areas such as SEM, SEO, ASO, paid app marketing, marketing automation, marketing analytics and user acquisition. successfully managed a total budget of more than $</w:t>
      </w:r>
      <w:r w:rsidDel="00000000" w:rsidR="00000000" w:rsidRPr="00000000">
        <w:rPr>
          <w:sz w:val="22"/>
          <w:szCs w:val="22"/>
          <w:rtl w:val="0"/>
        </w:rPr>
        <w:t xml:space="preserve">50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0k within the last </w:t>
      </w:r>
      <w:r w:rsidDel="00000000" w:rsidR="00000000" w:rsidRPr="00000000">
        <w:rPr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years, implementing effective strategies to drive business growth and optimize online visibility, earned multiple certifications from Udacity, Semrush and more leading online marketing platforms, and a BA in Turkish Language from Helwan University. Passionate about learning new skills, staying updated with the latest trends, exploring new markets, and delivering results that exceed expectations.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Helwan University, Cairo, Egypt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 in Turkish Language and Literature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PROFESSIONAL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right" w:leader="none" w:pos="10780"/>
        </w:tabs>
        <w:spacing w:after="100" w:before="100" w:line="288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United Kingdom Educational Centre (UKEC), </w:t>
      </w:r>
      <w:r w:rsidDel="00000000" w:rsidR="00000000" w:rsidRPr="00000000">
        <w:rPr>
          <w:i w:val="1"/>
          <w:sz w:val="22"/>
          <w:szCs w:val="22"/>
          <w:rtl w:val="0"/>
        </w:rPr>
        <w:t xml:space="preserve">Marketing Executive</w:t>
      </w:r>
      <w:r w:rsidDel="00000000" w:rsidR="00000000" w:rsidRPr="00000000">
        <w:rPr>
          <w:sz w:val="22"/>
          <w:szCs w:val="22"/>
          <w:rtl w:val="0"/>
        </w:rPr>
        <w:t xml:space="preserve">, Cairo, Egypt</w:t>
        <w:tab/>
        <w:t xml:space="preserve">April 2024 - Present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Plan and execute the multi-channel marketing projects and campaigns focused on international students both locally and abroad.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Coordinate marketing requests from different departments with the aim of promoting cross department events and activities to international students.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Promote the business and relevant events through social media channels and targeted newsletters and create copywriting in line with best practice and appropriate brand tone of voice.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Assist with increasing website traffic, ranking &amp; subscriptions (including SEO ranking).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Assist with developing brand awareness and promoting corporate identity.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Research and analyze market trends by conducting customer research, market/industry research, media research, etc.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Implement marketing campaigns to deadlines with identified targets and budgets.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6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Support all marketing activities of departments in UKEC to achieve marketing targets.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88" w:lineRule="auto"/>
        <w:ind w:left="0" w:right="0" w:firstLine="0"/>
        <w:jc w:val="left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Edvoy Technologies,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PPC Executive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Cairo, Egypt</w:t>
        <w:tab/>
        <w:t xml:space="preserve">March 2023 - </w:t>
      </w:r>
      <w:r w:rsidDel="00000000" w:rsidR="00000000" w:rsidRPr="00000000">
        <w:rPr>
          <w:sz w:val="22"/>
          <w:szCs w:val="22"/>
          <w:rtl w:val="0"/>
        </w:rPr>
        <w:t xml:space="preserve">April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Developed new paid marketing strategies that increased more than %75 of lead quality in the MENA region across different paid channels.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Inspected digital campaigns performance regularly which helped getting less irrelevant leads and lower Cost Per Lead by %30.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Built multiple conversion channels powered with AI that allowed getting more quality leads with less time spent on lead qualification.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Created a strategic marketing plans that increased Edvoy’s app installs and conversions through app campaigns by %45.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Compiled an overview of the competitive landscape for Edvoy by conducting expert marketing analysis and user research.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Liaised with Sales, Product and Design teams to fulfil global OKRs on time.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Provided weekly performance reports to senior management team using a new innovated techniques that automates the reporting process saving %85 of traditional reporting time.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Danaher Corporation,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Digital Marketing Specialist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,Cairo, Egypt</w:t>
        <w:tab/>
        <w:t xml:space="preserve">October 2021 - November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Managed the development, implementation, monitoring, tracking and optimizing of PPC campaigns using latest methods of identifying and tracking industry keywords and their popularity.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Built and maintained PPC landing pages, building content and structure that increased the CTR by %15 and CR (Conversion-Rate) by %20 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Handled SEO activities for Videojet’s website using latest SEO techniques that increased organic search visibility by %40.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Developed and driven impactful incremental revenue growth by generating high quality sales ready leads from new customers.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Collaborated with the sales teams to identify market requirements and trends in order to continuously tailor content to the specific needs of customers.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Managed e-mail campaigns and execution of digital and related marketing campaigns using Adobe Marketo.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Planned, analyzed and reported on KPIs and finding opportunities for improvement on a monthly basis.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Managed the PPC budget Effectively and efficiently to maximize the ROI.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Mednetiks Agency,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Digital Marketing Specialist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,Cairo, Egypt</w:t>
        <w:tab/>
        <w:t xml:space="preserve">March 2019 - April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Created and managed lead generation campaigns thorough different marketing channels.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Increased organic search volume by more than %35 for clients’ websites using latest SEO tactics.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Prepared a dedicated user persona for each client which gave them a better understanding of their customer’s needs.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Designed and developed landing pages and Wordpress pages that helped customers generate more quality leads.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Freelance,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Marketing Consultant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Remote</w:t>
        <w:tab/>
        <w:t xml:space="preserve">December 2017 - April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Provided clients with a dedicated SEM consultations to help them identify the gaps in their marketing and lead generation plan.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Supported clients with an SEO audit reports which summarize all the SEO errors they have that prevent them from getting clicks and having a good retention time rate.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Helped clients build a solid marketing plans that aligns with their needs and budgets.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6" w:val="single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Computer Skills: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 Engine Marketing (SEM) / Social Media Optimization (SMO) / Search Engine Optimization (SEO) / App Marketing / App Store Optimization (ASO) / Customer Relationship Management (CRM) / Email Marketing / Video Marketing / Marketing Automation / Multi-Channel Marketing / Business Analysis / Business Development / Business Strategy / Project Management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Software Skills: Google Ads / Facebook Ads / Snapchat ads / Tiktok ads / Singular / Google Analytics / Google Tag Manager / Google Optimize / WordPress / Semrush / Bright Edge / Adobe Marketo / Hubspot / Salesforce / Microsoft Powerpoint / Microsoft Excel / Microsoft Office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Programming Languages: HTML / CSS / Javascript / SQL / PHP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Language Skills: English - Fluent / Arabic - Native / Turkish - Fundamentals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6" w:val="single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100" w:before="10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CERTIFICATIONS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Ads Certification.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Analytics Certification.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Udacity Marketing Professional Degree.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Semrush SEO Certifications.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Hubspot Email Marketing, Content Writing and Digital Advertising Certifications.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Danaher Transformative Marketing Certification.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VitalSmarts Crucial Conversation Certification.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781925" cy="10067925"/>
              <wp:effectExtent b="0" l="0" r="0" t="0"/>
              <wp:wrapNone/>
              <wp:docPr descr="Rectangle" id="107374182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fmla="val 0" name="adj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781925" cy="10067925"/>
              <wp:effectExtent b="0" l="0" r="0" t="0"/>
              <wp:wrapNone/>
              <wp:docPr descr="Rectangle" id="1073741826" name="image1.png"/>
              <a:graphic>
                <a:graphicData uri="http://schemas.openxmlformats.org/drawingml/2006/picture">
                  <pic:pic>
                    <pic:nvPicPr>
                      <pic:cNvPr descr="Rectangle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1925" cy="10067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1">
    <w:name w:val="Normal1"/>
    <w:next w:val="Normal1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character" w:styleId="Hyperlink.0">
    <w:name w:val="Hyperlink.0"/>
    <w:basedOn w:val="Hyperlink"/>
    <w:next w:val="Hyperlink.0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linkedin.com/in/omar-hisham-mousa/" TargetMode="External"/><Relationship Id="rId8" Type="http://schemas.openxmlformats.org/officeDocument/2006/relationships/hyperlink" Target="https://omarhisham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cbsLsRUi7JPjKVOYj2ro90cZrg==">CgMxLjA4AHIhMVVqZXRicktVZWlCZUE2c09ZUXV4ZnlIWjdiWFZzU3RI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